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9D6" w14:textId="49E68A81" w:rsidR="00F1115D" w:rsidRDefault="00F1115D" w:rsidP="00F1115D">
      <w:pPr>
        <w:jc w:val="right"/>
        <w:rPr>
          <w:rFonts w:ascii="ＭＳ 明朝" w:hAnsi="ＭＳ 明朝"/>
          <w:sz w:val="24"/>
          <w:szCs w:val="24"/>
        </w:rPr>
      </w:pPr>
      <w:r w:rsidRPr="0032359F">
        <w:rPr>
          <w:rFonts w:ascii="ＭＳ 明朝" w:hAnsi="ＭＳ 明朝" w:hint="eastAsia"/>
          <w:sz w:val="24"/>
          <w:szCs w:val="24"/>
        </w:rPr>
        <w:t>令和</w:t>
      </w:r>
      <w:r w:rsidR="00EC31FF">
        <w:rPr>
          <w:rFonts w:ascii="ＭＳ 明朝" w:hAnsi="ＭＳ 明朝" w:hint="eastAsia"/>
          <w:sz w:val="24"/>
          <w:szCs w:val="24"/>
        </w:rPr>
        <w:t xml:space="preserve">　</w:t>
      </w:r>
      <w:r w:rsidR="001D3578">
        <w:rPr>
          <w:rFonts w:ascii="ＭＳ 明朝" w:hAnsi="ＭＳ 明朝" w:hint="eastAsia"/>
          <w:sz w:val="24"/>
          <w:szCs w:val="24"/>
        </w:rPr>
        <w:t>5</w:t>
      </w:r>
      <w:r w:rsidRPr="0032359F">
        <w:rPr>
          <w:rFonts w:ascii="ＭＳ 明朝" w:hAnsi="ＭＳ 明朝" w:hint="eastAsia"/>
          <w:sz w:val="24"/>
          <w:szCs w:val="24"/>
        </w:rPr>
        <w:t>年</w:t>
      </w:r>
      <w:r w:rsidR="001D3578">
        <w:rPr>
          <w:rFonts w:ascii="ＭＳ 明朝" w:hAnsi="ＭＳ 明朝" w:hint="eastAsia"/>
          <w:sz w:val="24"/>
          <w:szCs w:val="24"/>
        </w:rPr>
        <w:t>3</w:t>
      </w:r>
      <w:r w:rsidRPr="0032359F">
        <w:rPr>
          <w:rFonts w:ascii="ＭＳ 明朝" w:hAnsi="ＭＳ 明朝" w:hint="eastAsia"/>
          <w:sz w:val="24"/>
          <w:szCs w:val="24"/>
        </w:rPr>
        <w:t>月</w:t>
      </w:r>
      <w:r w:rsidR="001D3578">
        <w:rPr>
          <w:rFonts w:ascii="ＭＳ 明朝" w:hAnsi="ＭＳ 明朝" w:hint="eastAsia"/>
          <w:sz w:val="24"/>
          <w:szCs w:val="24"/>
        </w:rPr>
        <w:t>1</w:t>
      </w:r>
      <w:r w:rsidRPr="0032359F">
        <w:rPr>
          <w:rFonts w:ascii="ＭＳ 明朝" w:hAnsi="ＭＳ 明朝" w:hint="eastAsia"/>
          <w:sz w:val="24"/>
          <w:szCs w:val="24"/>
        </w:rPr>
        <w:t>日</w:t>
      </w:r>
    </w:p>
    <w:p w14:paraId="27005BD5" w14:textId="77777777" w:rsidR="00F1115D" w:rsidRPr="0032359F" w:rsidRDefault="00F1115D" w:rsidP="00F1115D">
      <w:pPr>
        <w:jc w:val="right"/>
        <w:rPr>
          <w:rFonts w:ascii="ＭＳ 明朝" w:hAnsi="ＭＳ 明朝"/>
          <w:sz w:val="24"/>
          <w:szCs w:val="24"/>
        </w:rPr>
      </w:pPr>
    </w:p>
    <w:p w14:paraId="53CFD0D8" w14:textId="77777777" w:rsidR="00F1115D" w:rsidRPr="00344D3E" w:rsidRDefault="00F1115D" w:rsidP="00F1115D">
      <w:pPr>
        <w:jc w:val="center"/>
        <w:rPr>
          <w:rFonts w:ascii="ＭＳ 明朝" w:hAnsi="ＭＳ 明朝"/>
          <w:sz w:val="32"/>
          <w:szCs w:val="32"/>
          <w:u w:val="single"/>
        </w:rPr>
      </w:pPr>
      <w:r w:rsidRPr="00344D3E">
        <w:rPr>
          <w:rFonts w:ascii="ＭＳ 明朝" w:hAnsi="ＭＳ 明朝" w:hint="eastAsia"/>
          <w:sz w:val="32"/>
          <w:szCs w:val="32"/>
          <w:u w:val="single"/>
        </w:rPr>
        <w:t>診療</w:t>
      </w:r>
      <w:r w:rsidRPr="00344D3E">
        <w:rPr>
          <w:rFonts w:ascii="ＭＳ 明朝" w:hAnsi="ＭＳ 明朝"/>
          <w:sz w:val="32"/>
          <w:szCs w:val="32"/>
          <w:u w:val="single"/>
        </w:rPr>
        <w:t>情報の研究利用についてのお知らせ</w:t>
      </w:r>
    </w:p>
    <w:p w14:paraId="668BDFD5" w14:textId="77777777" w:rsidR="00F1115D" w:rsidRDefault="00F1115D" w:rsidP="00F1115D">
      <w:pPr>
        <w:jc w:val="left"/>
        <w:rPr>
          <w:sz w:val="24"/>
          <w:szCs w:val="24"/>
        </w:rPr>
      </w:pPr>
    </w:p>
    <w:p w14:paraId="1F16E7C4" w14:textId="77777777" w:rsidR="00F1115D" w:rsidRPr="00BE6135" w:rsidRDefault="00F1115D" w:rsidP="00F1115D">
      <w:pPr>
        <w:jc w:val="left"/>
        <w:rPr>
          <w:sz w:val="24"/>
          <w:szCs w:val="24"/>
        </w:rPr>
      </w:pPr>
      <w:r w:rsidRPr="00BE6135">
        <w:rPr>
          <w:rFonts w:hint="eastAsia"/>
          <w:sz w:val="24"/>
          <w:szCs w:val="24"/>
        </w:rPr>
        <w:t>当院では</w:t>
      </w:r>
      <w:r>
        <w:rPr>
          <w:rFonts w:hint="eastAsia"/>
          <w:sz w:val="24"/>
          <w:szCs w:val="24"/>
        </w:rPr>
        <w:t>以下</w:t>
      </w:r>
      <w:r w:rsidRPr="00BE6135">
        <w:rPr>
          <w:rFonts w:hint="eastAsia"/>
          <w:sz w:val="24"/>
          <w:szCs w:val="24"/>
        </w:rPr>
        <w:t>の臨床研究を行っています。</w:t>
      </w:r>
    </w:p>
    <w:p w14:paraId="1848B8F0" w14:textId="52A421A1" w:rsidR="00372EA0" w:rsidRPr="00372EA0" w:rsidRDefault="00F1115D" w:rsidP="00F1115D">
      <w:pPr>
        <w:jc w:val="left"/>
        <w:rPr>
          <w:sz w:val="24"/>
          <w:szCs w:val="24"/>
        </w:rPr>
      </w:pPr>
      <w:r w:rsidRPr="00BE6135">
        <w:rPr>
          <w:rFonts w:hint="eastAsia"/>
          <w:sz w:val="24"/>
          <w:szCs w:val="24"/>
        </w:rPr>
        <w:t>本研究の対象者に該当する可能性のある方で、診療情報等</w:t>
      </w:r>
      <w:r w:rsidR="008108B5">
        <w:rPr>
          <w:rFonts w:hint="eastAsia"/>
          <w:sz w:val="24"/>
          <w:szCs w:val="24"/>
        </w:rPr>
        <w:t>の</w:t>
      </w:r>
      <w:r w:rsidRPr="00BE6135">
        <w:rPr>
          <w:rFonts w:hint="eastAsia"/>
          <w:sz w:val="24"/>
          <w:szCs w:val="24"/>
        </w:rPr>
        <w:t>研究利用を希望されない場合</w:t>
      </w:r>
      <w:r w:rsidR="00372EA0">
        <w:rPr>
          <w:rFonts w:hint="eastAsia"/>
          <w:sz w:val="24"/>
          <w:szCs w:val="24"/>
        </w:rPr>
        <w:t>や、本研究についてお尋ねになりたい場合</w:t>
      </w:r>
      <w:r w:rsidRPr="00BE6135">
        <w:rPr>
          <w:rFonts w:hint="eastAsia"/>
          <w:sz w:val="24"/>
          <w:szCs w:val="24"/>
        </w:rPr>
        <w:t>は、下記のお問い合わせ先に遠慮なくご連絡ください。</w:t>
      </w:r>
    </w:p>
    <w:p w14:paraId="641D3CCF" w14:textId="77777777" w:rsidR="00F1115D" w:rsidRPr="00344D3E" w:rsidRDefault="00F1115D" w:rsidP="00F1115D">
      <w:pPr>
        <w:jc w:val="left"/>
        <w:rPr>
          <w:color w:val="000000"/>
          <w:sz w:val="24"/>
          <w:szCs w:val="24"/>
          <w:u w:val="single" w:color="FF000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79"/>
        <w:gridCol w:w="5779"/>
      </w:tblGrid>
      <w:tr w:rsidR="00F1115D" w:rsidRPr="0032359F" w14:paraId="3EB87876" w14:textId="77777777" w:rsidTr="006849CE">
        <w:tc>
          <w:tcPr>
            <w:tcW w:w="2679" w:type="dxa"/>
            <w:shd w:val="clear" w:color="auto" w:fill="auto"/>
            <w:vAlign w:val="center"/>
          </w:tcPr>
          <w:p w14:paraId="50B2CA0F" w14:textId="77777777" w:rsidR="00F1115D" w:rsidRPr="0032359F" w:rsidRDefault="00F1115D" w:rsidP="006849CE">
            <w:pPr>
              <w:jc w:val="center"/>
              <w:rPr>
                <w:sz w:val="24"/>
                <w:szCs w:val="24"/>
              </w:rPr>
            </w:pPr>
            <w:r w:rsidRPr="0032359F">
              <w:rPr>
                <w:rFonts w:hint="eastAsia"/>
                <w:sz w:val="24"/>
                <w:szCs w:val="24"/>
              </w:rPr>
              <w:t>研究課題名</w:t>
            </w:r>
          </w:p>
        </w:tc>
        <w:tc>
          <w:tcPr>
            <w:tcW w:w="5779" w:type="dxa"/>
            <w:shd w:val="clear" w:color="auto" w:fill="auto"/>
          </w:tcPr>
          <w:p w14:paraId="75FE7AC3" w14:textId="1FF8A57B" w:rsidR="00F1115D" w:rsidRPr="005A27A3" w:rsidRDefault="00635631" w:rsidP="008E3E29">
            <w:pPr>
              <w:widowControl/>
              <w:jc w:val="left"/>
              <w:rPr>
                <w:sz w:val="24"/>
                <w:szCs w:val="24"/>
              </w:rPr>
            </w:pPr>
            <w:r>
              <w:rPr>
                <w:rFonts w:ascii="ＭＳ 明朝" w:hAnsi="ＭＳ 明朝" w:hint="eastAsia"/>
                <w:szCs w:val="21"/>
              </w:rPr>
              <w:t>小児における新型コロナウイルス感染症（COVID-19）の多施設実態調査</w:t>
            </w:r>
          </w:p>
        </w:tc>
      </w:tr>
      <w:tr w:rsidR="00F1115D" w:rsidRPr="0032359F" w14:paraId="16D2426C" w14:textId="77777777" w:rsidTr="006849CE">
        <w:tc>
          <w:tcPr>
            <w:tcW w:w="2679" w:type="dxa"/>
            <w:shd w:val="clear" w:color="auto" w:fill="auto"/>
            <w:vAlign w:val="center"/>
          </w:tcPr>
          <w:p w14:paraId="45F216D1" w14:textId="77777777" w:rsidR="00F1115D" w:rsidRPr="0032359F" w:rsidRDefault="00F1115D" w:rsidP="006849CE">
            <w:pPr>
              <w:jc w:val="center"/>
              <w:rPr>
                <w:sz w:val="24"/>
                <w:szCs w:val="24"/>
              </w:rPr>
            </w:pPr>
            <w:r w:rsidRPr="0032359F">
              <w:rPr>
                <w:rFonts w:hint="eastAsia"/>
                <w:sz w:val="24"/>
                <w:szCs w:val="24"/>
              </w:rPr>
              <w:t>研究責任者</w:t>
            </w:r>
          </w:p>
        </w:tc>
        <w:tc>
          <w:tcPr>
            <w:tcW w:w="5779" w:type="dxa"/>
            <w:shd w:val="clear" w:color="auto" w:fill="auto"/>
          </w:tcPr>
          <w:p w14:paraId="7362227E" w14:textId="5BAB0181" w:rsidR="00F1115D" w:rsidRPr="0032359F" w:rsidRDefault="00F577E4" w:rsidP="006849CE">
            <w:pPr>
              <w:jc w:val="left"/>
              <w:rPr>
                <w:sz w:val="24"/>
                <w:szCs w:val="24"/>
              </w:rPr>
            </w:pPr>
            <w:r>
              <w:rPr>
                <w:rFonts w:hint="eastAsia"/>
                <w:sz w:val="24"/>
                <w:szCs w:val="24"/>
              </w:rPr>
              <w:t>寺口小児科クリニック　寺口正之</w:t>
            </w:r>
          </w:p>
        </w:tc>
      </w:tr>
      <w:tr w:rsidR="00F1115D" w:rsidRPr="0032359F" w14:paraId="381B12D0" w14:textId="77777777" w:rsidTr="006849CE">
        <w:tc>
          <w:tcPr>
            <w:tcW w:w="2679" w:type="dxa"/>
            <w:shd w:val="clear" w:color="auto" w:fill="auto"/>
            <w:vAlign w:val="center"/>
          </w:tcPr>
          <w:p w14:paraId="1B4AEC73" w14:textId="77777777" w:rsidR="00F1115D" w:rsidRPr="0032359F" w:rsidRDefault="00F1115D" w:rsidP="006849CE">
            <w:pPr>
              <w:jc w:val="center"/>
              <w:rPr>
                <w:sz w:val="24"/>
                <w:szCs w:val="24"/>
              </w:rPr>
            </w:pPr>
            <w:r w:rsidRPr="0032359F">
              <w:rPr>
                <w:rFonts w:hint="eastAsia"/>
                <w:sz w:val="24"/>
                <w:szCs w:val="24"/>
              </w:rPr>
              <w:t>研究の意義・目的</w:t>
            </w:r>
          </w:p>
        </w:tc>
        <w:tc>
          <w:tcPr>
            <w:tcW w:w="5779" w:type="dxa"/>
            <w:shd w:val="clear" w:color="auto" w:fill="auto"/>
          </w:tcPr>
          <w:p w14:paraId="245DA8A2" w14:textId="20F12A9D" w:rsidR="00F1115D" w:rsidRPr="005A27A3" w:rsidRDefault="00F577E4" w:rsidP="006849CE">
            <w:pPr>
              <w:jc w:val="left"/>
              <w:rPr>
                <w:rFonts w:ascii="ＭＳ 明朝" w:hAnsi="ＭＳ 明朝"/>
                <w:sz w:val="24"/>
                <w:szCs w:val="24"/>
              </w:rPr>
            </w:pPr>
            <w:r w:rsidRPr="005A27A3">
              <w:rPr>
                <w:rFonts w:ascii="ＭＳ 明朝" w:hAnsi="ＭＳ 明朝" w:hint="eastAsia"/>
                <w:sz w:val="24"/>
                <w:szCs w:val="24"/>
              </w:rPr>
              <w:t>小児のCOVID-19</w:t>
            </w:r>
            <w:r w:rsidR="00F1115D" w:rsidRPr="005A27A3">
              <w:rPr>
                <w:rFonts w:ascii="ＭＳ 明朝" w:hAnsi="ＭＳ 明朝" w:hint="eastAsia"/>
                <w:sz w:val="24"/>
                <w:szCs w:val="24"/>
              </w:rPr>
              <w:t>患者</w:t>
            </w:r>
            <w:r w:rsidRPr="005A27A3">
              <w:rPr>
                <w:rFonts w:ascii="ＭＳ 明朝" w:hAnsi="ＭＳ 明朝" w:hint="eastAsia"/>
                <w:sz w:val="24"/>
                <w:szCs w:val="24"/>
              </w:rPr>
              <w:t>の</w:t>
            </w:r>
            <w:r w:rsidR="00866E65">
              <w:rPr>
                <w:rFonts w:ascii="ＭＳ 明朝" w:hAnsi="ＭＳ 明朝" w:hint="eastAsia"/>
                <w:sz w:val="24"/>
                <w:szCs w:val="24"/>
              </w:rPr>
              <w:t>随伴</w:t>
            </w:r>
            <w:r w:rsidRPr="005A27A3">
              <w:rPr>
                <w:rFonts w:ascii="ＭＳ 明朝" w:hAnsi="ＭＳ 明朝" w:hint="eastAsia"/>
                <w:sz w:val="24"/>
                <w:szCs w:val="24"/>
              </w:rPr>
              <w:t>症状と</w:t>
            </w:r>
            <w:r w:rsidR="00866E65">
              <w:rPr>
                <w:rFonts w:ascii="ＭＳ 明朝" w:hAnsi="ＭＳ 明朝" w:hint="eastAsia"/>
                <w:sz w:val="24"/>
                <w:szCs w:val="24"/>
              </w:rPr>
              <w:t>入院例の特徴</w:t>
            </w:r>
            <w:r w:rsidRPr="005A27A3">
              <w:rPr>
                <w:rFonts w:ascii="ＭＳ 明朝" w:hAnsi="ＭＳ 明朝" w:hint="eastAsia"/>
                <w:sz w:val="24"/>
                <w:szCs w:val="24"/>
              </w:rPr>
              <w:t>、ワクチン接種の有無</w:t>
            </w:r>
            <w:r w:rsidR="00F1115D" w:rsidRPr="005A27A3">
              <w:rPr>
                <w:rFonts w:ascii="ＭＳ 明朝" w:hAnsi="ＭＳ 明朝" w:hint="eastAsia"/>
                <w:sz w:val="24"/>
                <w:szCs w:val="24"/>
              </w:rPr>
              <w:t>を調べることで、</w:t>
            </w:r>
            <w:r w:rsidRPr="005A27A3">
              <w:rPr>
                <w:rFonts w:ascii="ＭＳ 明朝" w:hAnsi="ＭＳ 明朝" w:hint="eastAsia"/>
                <w:sz w:val="24"/>
                <w:szCs w:val="24"/>
              </w:rPr>
              <w:t>小児期</w:t>
            </w:r>
            <w:r w:rsidR="00866E65" w:rsidRPr="005A27A3">
              <w:rPr>
                <w:rFonts w:ascii="ＭＳ 明朝" w:hAnsi="ＭＳ 明朝" w:hint="eastAsia"/>
                <w:sz w:val="24"/>
                <w:szCs w:val="24"/>
              </w:rPr>
              <w:t>COVID-19</w:t>
            </w:r>
            <w:r w:rsidRPr="005A27A3">
              <w:rPr>
                <w:rFonts w:ascii="ＭＳ 明朝" w:hAnsi="ＭＳ 明朝" w:hint="eastAsia"/>
                <w:sz w:val="24"/>
                <w:szCs w:val="24"/>
              </w:rPr>
              <w:t>の特徴が明らかになると考えられます。</w:t>
            </w:r>
          </w:p>
        </w:tc>
      </w:tr>
      <w:tr w:rsidR="00F1115D" w:rsidRPr="0032359F" w14:paraId="530A2D88" w14:textId="77777777" w:rsidTr="006849CE">
        <w:tc>
          <w:tcPr>
            <w:tcW w:w="2679" w:type="dxa"/>
            <w:shd w:val="clear" w:color="auto" w:fill="auto"/>
            <w:vAlign w:val="center"/>
          </w:tcPr>
          <w:p w14:paraId="01AD85BD" w14:textId="77777777" w:rsidR="00F1115D" w:rsidRPr="0032359F" w:rsidRDefault="00F1115D" w:rsidP="006849CE">
            <w:pPr>
              <w:jc w:val="center"/>
              <w:rPr>
                <w:sz w:val="24"/>
                <w:szCs w:val="24"/>
              </w:rPr>
            </w:pPr>
            <w:r w:rsidRPr="0032359F">
              <w:rPr>
                <w:rFonts w:hint="eastAsia"/>
                <w:sz w:val="24"/>
                <w:szCs w:val="24"/>
              </w:rPr>
              <w:t>対象となる患者さん</w:t>
            </w:r>
          </w:p>
        </w:tc>
        <w:tc>
          <w:tcPr>
            <w:tcW w:w="5779" w:type="dxa"/>
            <w:shd w:val="clear" w:color="auto" w:fill="auto"/>
          </w:tcPr>
          <w:p w14:paraId="78F064C5" w14:textId="5EFC9516" w:rsidR="00F1115D" w:rsidRPr="005A27A3" w:rsidRDefault="00F1115D" w:rsidP="0074128A">
            <w:pPr>
              <w:ind w:left="240" w:hangingChars="100" w:hanging="240"/>
              <w:jc w:val="left"/>
              <w:rPr>
                <w:rFonts w:ascii="ＭＳ 明朝" w:hAnsi="ＭＳ 明朝"/>
                <w:sz w:val="24"/>
                <w:szCs w:val="24"/>
              </w:rPr>
            </w:pPr>
            <w:r w:rsidRPr="0032359F">
              <w:rPr>
                <w:rFonts w:hint="eastAsia"/>
                <w:sz w:val="24"/>
                <w:szCs w:val="24"/>
              </w:rPr>
              <w:t>・</w:t>
            </w:r>
            <w:r w:rsidR="00F577E4" w:rsidRPr="005A27A3">
              <w:rPr>
                <w:rFonts w:ascii="ＭＳ 明朝" w:hAnsi="ＭＳ 明朝" w:hint="eastAsia"/>
                <w:sz w:val="24"/>
                <w:szCs w:val="24"/>
              </w:rPr>
              <w:t>抗原検査またはPCR検査でCOVID-19と診断された</w:t>
            </w:r>
            <w:r w:rsidR="0074128A">
              <w:rPr>
                <w:rFonts w:ascii="ＭＳ 明朝" w:hAnsi="ＭＳ 明朝" w:hint="eastAsia"/>
                <w:sz w:val="24"/>
                <w:szCs w:val="24"/>
              </w:rPr>
              <w:t>、またはみなし陽性とされた</w:t>
            </w:r>
            <w:r w:rsidR="00F577E4" w:rsidRPr="005A27A3">
              <w:rPr>
                <w:rFonts w:ascii="ＭＳ 明朝" w:hAnsi="ＭＳ 明朝" w:hint="eastAsia"/>
                <w:sz w:val="24"/>
                <w:szCs w:val="24"/>
              </w:rPr>
              <w:t>患者（</w:t>
            </w:r>
            <w:r w:rsidR="00866E65">
              <w:rPr>
                <w:rFonts w:ascii="ＭＳ 明朝" w:hAnsi="ＭＳ 明朝" w:hint="eastAsia"/>
                <w:sz w:val="24"/>
                <w:szCs w:val="24"/>
              </w:rPr>
              <w:t>15</w:t>
            </w:r>
            <w:r w:rsidR="00F577E4" w:rsidRPr="005A27A3">
              <w:rPr>
                <w:rFonts w:ascii="ＭＳ 明朝" w:hAnsi="ＭＳ 明朝" w:hint="eastAsia"/>
                <w:sz w:val="24"/>
                <w:szCs w:val="24"/>
              </w:rPr>
              <w:t>歳未満）</w:t>
            </w:r>
          </w:p>
          <w:p w14:paraId="3956D3DA" w14:textId="5B2AC930" w:rsidR="00F1115D" w:rsidRPr="0032359F" w:rsidRDefault="00F1115D" w:rsidP="006849CE">
            <w:pPr>
              <w:jc w:val="left"/>
              <w:rPr>
                <w:sz w:val="24"/>
                <w:szCs w:val="24"/>
              </w:rPr>
            </w:pPr>
            <w:r w:rsidRPr="005A27A3">
              <w:rPr>
                <w:rFonts w:ascii="ＭＳ 明朝" w:hAnsi="ＭＳ 明朝" w:hint="eastAsia"/>
                <w:sz w:val="24"/>
                <w:szCs w:val="24"/>
              </w:rPr>
              <w:t>・</w:t>
            </w:r>
            <w:r w:rsidR="00F577E4" w:rsidRPr="005A27A3">
              <w:rPr>
                <w:rFonts w:ascii="ＭＳ 明朝" w:hAnsi="ＭＳ 明朝" w:hint="eastAsia"/>
                <w:sz w:val="24"/>
                <w:szCs w:val="24"/>
              </w:rPr>
              <w:t>令和4</w:t>
            </w:r>
            <w:r w:rsidRPr="005A27A3">
              <w:rPr>
                <w:rFonts w:ascii="ＭＳ 明朝" w:hAnsi="ＭＳ 明朝" w:hint="eastAsia"/>
                <w:sz w:val="24"/>
                <w:szCs w:val="24"/>
              </w:rPr>
              <w:t>年</w:t>
            </w:r>
            <w:r w:rsidR="00F577E4" w:rsidRPr="005A27A3">
              <w:rPr>
                <w:rFonts w:ascii="ＭＳ 明朝" w:hAnsi="ＭＳ 明朝" w:hint="eastAsia"/>
                <w:sz w:val="24"/>
                <w:szCs w:val="24"/>
              </w:rPr>
              <w:t>1</w:t>
            </w:r>
            <w:r w:rsidRPr="005A27A3">
              <w:rPr>
                <w:rFonts w:ascii="ＭＳ 明朝" w:hAnsi="ＭＳ 明朝" w:hint="eastAsia"/>
                <w:sz w:val="24"/>
                <w:szCs w:val="24"/>
              </w:rPr>
              <w:t>月～</w:t>
            </w:r>
            <w:r w:rsidR="00F577E4" w:rsidRPr="005A27A3">
              <w:rPr>
                <w:rFonts w:ascii="ＭＳ 明朝" w:hAnsi="ＭＳ 明朝" w:hint="eastAsia"/>
                <w:sz w:val="24"/>
                <w:szCs w:val="24"/>
              </w:rPr>
              <w:t>令和4</w:t>
            </w:r>
            <w:r w:rsidRPr="005A27A3">
              <w:rPr>
                <w:rFonts w:ascii="ＭＳ 明朝" w:hAnsi="ＭＳ 明朝" w:hint="eastAsia"/>
                <w:sz w:val="24"/>
                <w:szCs w:val="24"/>
              </w:rPr>
              <w:t>年</w:t>
            </w:r>
            <w:r w:rsidR="00F577E4" w:rsidRPr="005A27A3">
              <w:rPr>
                <w:rFonts w:ascii="ＭＳ 明朝" w:hAnsi="ＭＳ 明朝" w:hint="eastAsia"/>
                <w:sz w:val="24"/>
                <w:szCs w:val="24"/>
              </w:rPr>
              <w:t>8</w:t>
            </w:r>
            <w:r w:rsidRPr="005A27A3">
              <w:rPr>
                <w:rFonts w:ascii="ＭＳ 明朝" w:hAnsi="ＭＳ 明朝" w:hint="eastAsia"/>
                <w:sz w:val="24"/>
                <w:szCs w:val="24"/>
              </w:rPr>
              <w:t>月に来院された方</w:t>
            </w:r>
          </w:p>
        </w:tc>
      </w:tr>
      <w:tr w:rsidR="00F1115D" w:rsidRPr="00866E65" w14:paraId="612863D4" w14:textId="77777777" w:rsidTr="006849CE">
        <w:tc>
          <w:tcPr>
            <w:tcW w:w="2679" w:type="dxa"/>
            <w:shd w:val="clear" w:color="auto" w:fill="auto"/>
            <w:vAlign w:val="center"/>
          </w:tcPr>
          <w:p w14:paraId="4881A45B" w14:textId="77777777" w:rsidR="00F1115D" w:rsidRPr="0032359F" w:rsidRDefault="00F1115D" w:rsidP="006849CE">
            <w:pPr>
              <w:jc w:val="center"/>
              <w:rPr>
                <w:sz w:val="24"/>
                <w:szCs w:val="24"/>
              </w:rPr>
            </w:pPr>
            <w:r w:rsidRPr="0032359F">
              <w:rPr>
                <w:rFonts w:hint="eastAsia"/>
                <w:sz w:val="24"/>
                <w:szCs w:val="24"/>
              </w:rPr>
              <w:t>利用する診療情報等</w:t>
            </w:r>
          </w:p>
        </w:tc>
        <w:tc>
          <w:tcPr>
            <w:tcW w:w="5779" w:type="dxa"/>
            <w:shd w:val="clear" w:color="auto" w:fill="auto"/>
          </w:tcPr>
          <w:p w14:paraId="308B0AC1" w14:textId="0003CC03" w:rsidR="00F1115D" w:rsidRPr="0032359F" w:rsidRDefault="00F1115D" w:rsidP="006849CE">
            <w:pPr>
              <w:jc w:val="left"/>
              <w:rPr>
                <w:sz w:val="24"/>
                <w:szCs w:val="24"/>
              </w:rPr>
            </w:pPr>
            <w:r w:rsidRPr="0032359F">
              <w:rPr>
                <w:sz w:val="24"/>
                <w:szCs w:val="24"/>
              </w:rPr>
              <w:t>年齢、性別</w:t>
            </w:r>
            <w:r w:rsidR="008108B5">
              <w:rPr>
                <w:rFonts w:hint="eastAsia"/>
                <w:sz w:val="24"/>
                <w:szCs w:val="24"/>
              </w:rPr>
              <w:t>、</w:t>
            </w:r>
            <w:r w:rsidR="008E3E29">
              <w:rPr>
                <w:rFonts w:hint="eastAsia"/>
                <w:sz w:val="24"/>
                <w:szCs w:val="24"/>
              </w:rPr>
              <w:t>臨床症状、</w:t>
            </w:r>
            <w:r w:rsidR="00866E65">
              <w:rPr>
                <w:rFonts w:hint="eastAsia"/>
                <w:sz w:val="24"/>
                <w:szCs w:val="24"/>
              </w:rPr>
              <w:t>随伴</w:t>
            </w:r>
            <w:r w:rsidR="005F1A11">
              <w:rPr>
                <w:rFonts w:hint="eastAsia"/>
                <w:sz w:val="24"/>
                <w:szCs w:val="24"/>
              </w:rPr>
              <w:t>症状、</w:t>
            </w:r>
            <w:r w:rsidR="008E3E29">
              <w:rPr>
                <w:rFonts w:hint="eastAsia"/>
                <w:sz w:val="24"/>
                <w:szCs w:val="24"/>
              </w:rPr>
              <w:t>臨床検査結果、</w:t>
            </w:r>
            <w:r w:rsidR="00866E65">
              <w:rPr>
                <w:rFonts w:hint="eastAsia"/>
                <w:sz w:val="24"/>
                <w:szCs w:val="24"/>
              </w:rPr>
              <w:t>ワクチン接種</w:t>
            </w:r>
            <w:r w:rsidR="008E3E29">
              <w:rPr>
                <w:rFonts w:hint="eastAsia"/>
                <w:sz w:val="24"/>
                <w:szCs w:val="24"/>
              </w:rPr>
              <w:t>歴</w:t>
            </w:r>
            <w:r w:rsidR="00866E65">
              <w:rPr>
                <w:rFonts w:hint="eastAsia"/>
                <w:sz w:val="24"/>
                <w:szCs w:val="24"/>
              </w:rPr>
              <w:t>、</w:t>
            </w:r>
            <w:r w:rsidR="005F1A11">
              <w:rPr>
                <w:rFonts w:hint="eastAsia"/>
                <w:sz w:val="24"/>
                <w:szCs w:val="24"/>
              </w:rPr>
              <w:t>入院の有無</w:t>
            </w:r>
            <w:r w:rsidRPr="0032359F">
              <w:rPr>
                <w:rFonts w:hint="eastAsia"/>
                <w:sz w:val="24"/>
                <w:szCs w:val="24"/>
              </w:rPr>
              <w:t>など</w:t>
            </w:r>
          </w:p>
        </w:tc>
      </w:tr>
      <w:tr w:rsidR="00F1115D" w:rsidRPr="0032359F" w14:paraId="35E4A837" w14:textId="77777777" w:rsidTr="006849CE">
        <w:tc>
          <w:tcPr>
            <w:tcW w:w="2679" w:type="dxa"/>
            <w:shd w:val="clear" w:color="auto" w:fill="auto"/>
            <w:vAlign w:val="center"/>
          </w:tcPr>
          <w:p w14:paraId="658AB46C" w14:textId="715D59F2" w:rsidR="00F1115D" w:rsidRPr="0032359F" w:rsidRDefault="00A32089" w:rsidP="006849CE">
            <w:pPr>
              <w:jc w:val="center"/>
              <w:rPr>
                <w:sz w:val="24"/>
                <w:szCs w:val="24"/>
              </w:rPr>
            </w:pPr>
            <w:r>
              <w:rPr>
                <w:rFonts w:hint="eastAsia"/>
                <w:sz w:val="24"/>
                <w:szCs w:val="24"/>
              </w:rPr>
              <w:t>試料・情報の提供機関</w:t>
            </w:r>
          </w:p>
        </w:tc>
        <w:tc>
          <w:tcPr>
            <w:tcW w:w="5779" w:type="dxa"/>
            <w:shd w:val="clear" w:color="auto" w:fill="auto"/>
          </w:tcPr>
          <w:p w14:paraId="4C228CAB" w14:textId="5F9B27AB" w:rsidR="0048433D" w:rsidRPr="00F02F00" w:rsidRDefault="0048433D" w:rsidP="0048433D">
            <w:pPr>
              <w:ind w:firstLineChars="100" w:firstLine="240"/>
              <w:rPr>
                <w:rFonts w:ascii="ＭＳ 明朝" w:hAnsi="ＭＳ 明朝"/>
                <w:color w:val="548DD4"/>
                <w:sz w:val="24"/>
                <w:szCs w:val="24"/>
              </w:rPr>
            </w:pPr>
            <w:r w:rsidRPr="00E317A2">
              <w:rPr>
                <w:rFonts w:ascii="ＭＳ 明朝" w:hAnsi="ＭＳ 明朝" w:hint="eastAsia"/>
                <w:sz w:val="24"/>
                <w:szCs w:val="24"/>
              </w:rPr>
              <w:t>KMU小児臨床研究会</w:t>
            </w:r>
          </w:p>
          <w:p w14:paraId="647B653E" w14:textId="68D87D9C" w:rsidR="0048433D" w:rsidRDefault="0048433D" w:rsidP="0048433D">
            <w:pPr>
              <w:pStyle w:val="ab"/>
              <w:ind w:leftChars="0" w:left="360"/>
              <w:rPr>
                <w:rFonts w:eastAsia="ＭＳ ゴシック"/>
                <w:sz w:val="24"/>
              </w:rPr>
            </w:pPr>
            <w:r>
              <w:rPr>
                <w:rFonts w:eastAsia="ＭＳ ゴシック"/>
                <w:sz w:val="24"/>
              </w:rPr>
              <w:t xml:space="preserve">1) </w:t>
            </w:r>
            <w:r>
              <w:rPr>
                <w:rFonts w:eastAsia="ＭＳ ゴシック" w:hint="eastAsia"/>
                <w:sz w:val="24"/>
              </w:rPr>
              <w:t>よしむらこどもクリニック</w:t>
            </w:r>
          </w:p>
          <w:p w14:paraId="6CE7F5A7" w14:textId="21BFAC15" w:rsidR="0048433D" w:rsidRDefault="0048433D" w:rsidP="0048433D">
            <w:pPr>
              <w:pStyle w:val="ab"/>
              <w:ind w:leftChars="0" w:left="360"/>
              <w:rPr>
                <w:rFonts w:eastAsia="ＭＳ ゴシック"/>
                <w:sz w:val="24"/>
              </w:rPr>
            </w:pPr>
            <w:r>
              <w:rPr>
                <w:rFonts w:eastAsia="ＭＳ ゴシック"/>
                <w:sz w:val="24"/>
              </w:rPr>
              <w:t xml:space="preserve">2) </w:t>
            </w:r>
            <w:r>
              <w:rPr>
                <w:rFonts w:eastAsia="ＭＳ ゴシック" w:hint="eastAsia"/>
                <w:sz w:val="24"/>
              </w:rPr>
              <w:t>うにし小児科</w:t>
            </w:r>
          </w:p>
          <w:p w14:paraId="19C80AB8" w14:textId="726D9206" w:rsidR="0048433D" w:rsidRDefault="0048433D" w:rsidP="0048433D">
            <w:pPr>
              <w:pStyle w:val="ab"/>
              <w:ind w:leftChars="0" w:left="360"/>
              <w:rPr>
                <w:rFonts w:eastAsia="ＭＳ ゴシック"/>
                <w:sz w:val="24"/>
              </w:rPr>
            </w:pPr>
            <w:r>
              <w:rPr>
                <w:rFonts w:eastAsia="ＭＳ ゴシック" w:hint="eastAsia"/>
                <w:sz w:val="24"/>
              </w:rPr>
              <w:t>3</w:t>
            </w:r>
            <w:r>
              <w:rPr>
                <w:rFonts w:eastAsia="ＭＳ ゴシック"/>
                <w:sz w:val="24"/>
              </w:rPr>
              <w:t xml:space="preserve">) </w:t>
            </w:r>
            <w:r>
              <w:rPr>
                <w:rFonts w:eastAsia="ＭＳ ゴシック" w:hint="eastAsia"/>
                <w:sz w:val="24"/>
              </w:rPr>
              <w:t>河内総合病院</w:t>
            </w:r>
          </w:p>
          <w:p w14:paraId="5A89F5AE" w14:textId="1541A9EA" w:rsidR="0048433D" w:rsidRPr="0048433D" w:rsidRDefault="0048433D" w:rsidP="0048433D">
            <w:pPr>
              <w:pStyle w:val="ab"/>
              <w:ind w:leftChars="0" w:left="360"/>
              <w:rPr>
                <w:rFonts w:eastAsia="ＭＳ ゴシック"/>
                <w:sz w:val="24"/>
              </w:rPr>
            </w:pPr>
            <w:r>
              <w:rPr>
                <w:rFonts w:eastAsia="ＭＳ ゴシック"/>
                <w:sz w:val="24"/>
              </w:rPr>
              <w:t xml:space="preserve">4) </w:t>
            </w:r>
            <w:r>
              <w:rPr>
                <w:rFonts w:eastAsia="ＭＳ ゴシック" w:hint="eastAsia"/>
                <w:sz w:val="24"/>
              </w:rPr>
              <w:t>関西医科大学総合医療センター</w:t>
            </w:r>
          </w:p>
          <w:p w14:paraId="79A2EC8C" w14:textId="095655DD" w:rsidR="0048433D" w:rsidRPr="00CF1B85" w:rsidRDefault="0048433D" w:rsidP="0048433D">
            <w:pPr>
              <w:pStyle w:val="ab"/>
              <w:ind w:leftChars="0" w:left="360"/>
              <w:rPr>
                <w:rFonts w:eastAsia="ＭＳ ゴシック"/>
                <w:sz w:val="24"/>
              </w:rPr>
            </w:pPr>
            <w:r>
              <w:rPr>
                <w:rFonts w:eastAsia="ＭＳ ゴシック" w:hint="eastAsia"/>
                <w:sz w:val="24"/>
              </w:rPr>
              <w:t>5</w:t>
            </w:r>
            <w:r>
              <w:rPr>
                <w:rFonts w:eastAsia="ＭＳ ゴシック"/>
                <w:sz w:val="24"/>
              </w:rPr>
              <w:t xml:space="preserve">) </w:t>
            </w:r>
            <w:r>
              <w:rPr>
                <w:rFonts w:eastAsia="ＭＳ ゴシック" w:hint="eastAsia"/>
                <w:sz w:val="24"/>
              </w:rPr>
              <w:t>山城小児科医院</w:t>
            </w:r>
          </w:p>
          <w:p w14:paraId="7A59BCFA" w14:textId="45466888" w:rsidR="0048433D" w:rsidRDefault="0048433D" w:rsidP="0048433D">
            <w:pPr>
              <w:pStyle w:val="ab"/>
              <w:ind w:leftChars="0" w:left="360"/>
              <w:rPr>
                <w:rFonts w:eastAsia="ＭＳ ゴシック"/>
                <w:sz w:val="24"/>
              </w:rPr>
            </w:pPr>
            <w:r>
              <w:rPr>
                <w:rFonts w:eastAsia="ＭＳ ゴシック"/>
                <w:sz w:val="24"/>
              </w:rPr>
              <w:t xml:space="preserve">6) </w:t>
            </w:r>
            <w:r>
              <w:rPr>
                <w:rFonts w:eastAsia="ＭＳ ゴシック" w:hint="eastAsia"/>
                <w:sz w:val="24"/>
              </w:rPr>
              <w:t>保坂小児クリニック</w:t>
            </w:r>
          </w:p>
          <w:p w14:paraId="5FB3C86A" w14:textId="28B3A834" w:rsidR="0048433D" w:rsidRDefault="0048433D" w:rsidP="0048433D">
            <w:pPr>
              <w:pStyle w:val="ab"/>
              <w:ind w:leftChars="0" w:left="360"/>
              <w:rPr>
                <w:rFonts w:eastAsia="ＭＳ ゴシック"/>
                <w:sz w:val="24"/>
              </w:rPr>
            </w:pPr>
            <w:r>
              <w:rPr>
                <w:rFonts w:eastAsia="ＭＳ ゴシック"/>
                <w:sz w:val="24"/>
              </w:rPr>
              <w:t xml:space="preserve">7) </w:t>
            </w:r>
            <w:r>
              <w:rPr>
                <w:rFonts w:eastAsia="ＭＳ ゴシック" w:hint="eastAsia"/>
                <w:sz w:val="24"/>
              </w:rPr>
              <w:t>中村医院</w:t>
            </w:r>
          </w:p>
          <w:p w14:paraId="0F1C859E" w14:textId="6A419D6D" w:rsidR="0048433D" w:rsidRDefault="0048433D" w:rsidP="0048433D">
            <w:pPr>
              <w:pStyle w:val="ab"/>
              <w:ind w:leftChars="0" w:left="360"/>
              <w:rPr>
                <w:rFonts w:eastAsia="ＭＳ ゴシック"/>
                <w:sz w:val="24"/>
              </w:rPr>
            </w:pPr>
            <w:r>
              <w:rPr>
                <w:rFonts w:eastAsia="ＭＳ ゴシック"/>
                <w:sz w:val="24"/>
              </w:rPr>
              <w:t xml:space="preserve">8) </w:t>
            </w:r>
            <w:r>
              <w:rPr>
                <w:rFonts w:eastAsia="ＭＳ ゴシック" w:hint="eastAsia"/>
                <w:sz w:val="24"/>
              </w:rPr>
              <w:t>大正医院</w:t>
            </w:r>
          </w:p>
          <w:p w14:paraId="28CBC9C7" w14:textId="77777777" w:rsidR="00F1115D" w:rsidRDefault="0048433D" w:rsidP="0048433D">
            <w:pPr>
              <w:ind w:firstLineChars="150" w:firstLine="360"/>
              <w:jc w:val="left"/>
              <w:rPr>
                <w:rFonts w:eastAsia="ＭＳ ゴシック"/>
                <w:sz w:val="24"/>
              </w:rPr>
            </w:pPr>
            <w:r>
              <w:rPr>
                <w:rFonts w:eastAsia="ＭＳ ゴシック"/>
                <w:sz w:val="24"/>
              </w:rPr>
              <w:t xml:space="preserve">9) </w:t>
            </w:r>
            <w:r>
              <w:rPr>
                <w:rFonts w:eastAsia="ＭＳ ゴシック" w:hint="eastAsia"/>
                <w:sz w:val="24"/>
              </w:rPr>
              <w:t>おくだこどもクリニック</w:t>
            </w:r>
          </w:p>
          <w:p w14:paraId="15388F78" w14:textId="6CF50006" w:rsidR="000847F6" w:rsidRPr="000847F6" w:rsidRDefault="00001F1F" w:rsidP="000847F6">
            <w:pPr>
              <w:ind w:firstLineChars="100" w:firstLine="240"/>
              <w:rPr>
                <w:sz w:val="24"/>
                <w:szCs w:val="24"/>
              </w:rPr>
            </w:pPr>
            <w:r>
              <w:rPr>
                <w:rFonts w:eastAsia="ＭＳ ゴシック" w:hint="eastAsia"/>
                <w:sz w:val="24"/>
              </w:rPr>
              <w:t>10</w:t>
            </w:r>
            <w:r>
              <w:rPr>
                <w:rFonts w:eastAsia="ＭＳ ゴシック" w:hint="eastAsia"/>
                <w:sz w:val="24"/>
              </w:rPr>
              <w:t>）すこやか小児科</w:t>
            </w:r>
            <w:r w:rsidR="000847F6">
              <w:rPr>
                <w:rFonts w:eastAsia="ＭＳ ゴシック" w:hint="eastAsia"/>
                <w:sz w:val="24"/>
              </w:rPr>
              <w:t xml:space="preserve">　　　　</w:t>
            </w:r>
          </w:p>
        </w:tc>
      </w:tr>
      <w:tr w:rsidR="00F1115D" w:rsidRPr="0032359F" w14:paraId="7D8A2693" w14:textId="77777777" w:rsidTr="006849CE">
        <w:tc>
          <w:tcPr>
            <w:tcW w:w="2679" w:type="dxa"/>
            <w:shd w:val="clear" w:color="auto" w:fill="auto"/>
            <w:vAlign w:val="center"/>
          </w:tcPr>
          <w:p w14:paraId="2016139C" w14:textId="77777777" w:rsidR="00F1115D" w:rsidRPr="0032359F" w:rsidRDefault="00F1115D" w:rsidP="006849CE">
            <w:pPr>
              <w:jc w:val="center"/>
              <w:rPr>
                <w:sz w:val="24"/>
                <w:szCs w:val="24"/>
              </w:rPr>
            </w:pPr>
            <w:r w:rsidRPr="0032359F">
              <w:rPr>
                <w:rFonts w:hint="eastAsia"/>
                <w:sz w:val="24"/>
                <w:szCs w:val="24"/>
              </w:rPr>
              <w:t>個人情報の取扱い</w:t>
            </w:r>
          </w:p>
        </w:tc>
        <w:tc>
          <w:tcPr>
            <w:tcW w:w="5779" w:type="dxa"/>
            <w:shd w:val="clear" w:color="auto" w:fill="auto"/>
          </w:tcPr>
          <w:p w14:paraId="09FB020B" w14:textId="77777777" w:rsidR="00F1115D" w:rsidRPr="0032359F" w:rsidRDefault="00F1115D" w:rsidP="006849CE">
            <w:pPr>
              <w:jc w:val="left"/>
              <w:rPr>
                <w:sz w:val="24"/>
                <w:szCs w:val="24"/>
              </w:rPr>
            </w:pPr>
            <w:r w:rsidRPr="0032359F">
              <w:rPr>
                <w:sz w:val="24"/>
                <w:szCs w:val="24"/>
              </w:rPr>
              <w:t>氏名や住所等の</w:t>
            </w:r>
            <w:r w:rsidRPr="0032359F">
              <w:rPr>
                <w:rFonts w:hint="eastAsia"/>
                <w:sz w:val="24"/>
                <w:szCs w:val="24"/>
              </w:rPr>
              <w:t>患者さま個人を</w:t>
            </w:r>
            <w:r w:rsidRPr="0032359F">
              <w:rPr>
                <w:sz w:val="24"/>
                <w:szCs w:val="24"/>
              </w:rPr>
              <w:t>特定できる情報は</w:t>
            </w:r>
            <w:r w:rsidRPr="0032359F">
              <w:rPr>
                <w:rFonts w:hint="eastAsia"/>
                <w:sz w:val="24"/>
                <w:szCs w:val="24"/>
              </w:rPr>
              <w:t>利用</w:t>
            </w:r>
            <w:r w:rsidRPr="0032359F">
              <w:rPr>
                <w:sz w:val="24"/>
                <w:szCs w:val="24"/>
              </w:rPr>
              <w:t>いたしま</w:t>
            </w:r>
            <w:r w:rsidRPr="0032359F">
              <w:rPr>
                <w:rFonts w:hint="eastAsia"/>
                <w:sz w:val="24"/>
                <w:szCs w:val="24"/>
              </w:rPr>
              <w:t>せん</w:t>
            </w:r>
            <w:r w:rsidRPr="0032359F">
              <w:rPr>
                <w:sz w:val="24"/>
                <w:szCs w:val="24"/>
              </w:rPr>
              <w:t>。また</w:t>
            </w:r>
            <w:r w:rsidRPr="0032359F">
              <w:rPr>
                <w:rFonts w:hint="eastAsia"/>
                <w:sz w:val="24"/>
                <w:szCs w:val="24"/>
              </w:rPr>
              <w:t>、</w:t>
            </w:r>
            <w:r w:rsidRPr="0032359F">
              <w:rPr>
                <w:sz w:val="24"/>
                <w:szCs w:val="24"/>
              </w:rPr>
              <w:t>研究結果は学会等で発表を予定していますが、その際も患者さまを特定できる</w:t>
            </w:r>
            <w:r w:rsidRPr="0032359F">
              <w:rPr>
                <w:sz w:val="24"/>
                <w:szCs w:val="24"/>
              </w:rPr>
              <w:lastRenderedPageBreak/>
              <w:t>個人情報は利用</w:t>
            </w:r>
            <w:r w:rsidRPr="0032359F">
              <w:rPr>
                <w:rFonts w:hint="eastAsia"/>
                <w:sz w:val="24"/>
                <w:szCs w:val="24"/>
              </w:rPr>
              <w:t>いた</w:t>
            </w:r>
            <w:r w:rsidRPr="0032359F">
              <w:rPr>
                <w:sz w:val="24"/>
                <w:szCs w:val="24"/>
              </w:rPr>
              <w:t>しません</w:t>
            </w:r>
            <w:r w:rsidRPr="0032359F">
              <w:rPr>
                <w:rFonts w:hint="eastAsia"/>
                <w:sz w:val="24"/>
                <w:szCs w:val="24"/>
              </w:rPr>
              <w:t>。</w:t>
            </w:r>
          </w:p>
        </w:tc>
      </w:tr>
      <w:tr w:rsidR="00F1115D" w:rsidRPr="0032359F" w14:paraId="3800D478" w14:textId="77777777" w:rsidTr="006849CE">
        <w:tc>
          <w:tcPr>
            <w:tcW w:w="2679" w:type="dxa"/>
            <w:shd w:val="clear" w:color="auto" w:fill="auto"/>
            <w:vAlign w:val="center"/>
          </w:tcPr>
          <w:p w14:paraId="37F6D9A7" w14:textId="77777777" w:rsidR="00F1115D" w:rsidRPr="0032359F" w:rsidRDefault="00F1115D" w:rsidP="006849CE">
            <w:pPr>
              <w:jc w:val="center"/>
              <w:rPr>
                <w:sz w:val="24"/>
                <w:szCs w:val="24"/>
              </w:rPr>
            </w:pPr>
            <w:r w:rsidRPr="0032359F">
              <w:rPr>
                <w:rFonts w:hint="eastAsia"/>
                <w:sz w:val="24"/>
                <w:szCs w:val="24"/>
              </w:rPr>
              <w:lastRenderedPageBreak/>
              <w:t>研究資金と利益相反</w:t>
            </w:r>
          </w:p>
        </w:tc>
        <w:tc>
          <w:tcPr>
            <w:tcW w:w="5779" w:type="dxa"/>
            <w:shd w:val="clear" w:color="auto" w:fill="auto"/>
          </w:tcPr>
          <w:p w14:paraId="6C38FEDC" w14:textId="39E3012E" w:rsidR="008E3E29" w:rsidRPr="00F02F00" w:rsidRDefault="008E3E29" w:rsidP="008E3E29">
            <w:pPr>
              <w:rPr>
                <w:rFonts w:ascii="ＭＳ 明朝" w:hAnsi="ＭＳ 明朝"/>
                <w:color w:val="548DD4"/>
                <w:sz w:val="24"/>
                <w:szCs w:val="24"/>
              </w:rPr>
            </w:pPr>
            <w:r w:rsidRPr="00E317A2">
              <w:rPr>
                <w:rFonts w:ascii="ＭＳ 明朝" w:hAnsi="ＭＳ 明朝" w:hint="eastAsia"/>
                <w:sz w:val="24"/>
                <w:szCs w:val="24"/>
              </w:rPr>
              <w:t>KMU小児臨床研究会</w:t>
            </w:r>
            <w:r>
              <w:rPr>
                <w:rFonts w:ascii="ＭＳ 明朝" w:hAnsi="ＭＳ 明朝" w:hint="eastAsia"/>
                <w:sz w:val="24"/>
                <w:szCs w:val="24"/>
              </w:rPr>
              <w:t>の補助金を得て研究を行います。</w:t>
            </w:r>
          </w:p>
          <w:p w14:paraId="2AD7E88B" w14:textId="77777777" w:rsidR="00F1115D" w:rsidRPr="0032359F" w:rsidRDefault="00F1115D" w:rsidP="006849CE">
            <w:pPr>
              <w:jc w:val="left"/>
              <w:rPr>
                <w:sz w:val="24"/>
                <w:szCs w:val="24"/>
              </w:rPr>
            </w:pPr>
            <w:r w:rsidRPr="0032359F">
              <w:rPr>
                <w:sz w:val="24"/>
                <w:szCs w:val="24"/>
              </w:rPr>
              <w:t>本研究に関連し開示すべき利益相反関係にある企業等はありません</w:t>
            </w:r>
            <w:r w:rsidRPr="0032359F">
              <w:rPr>
                <w:rFonts w:hint="eastAsia"/>
                <w:sz w:val="24"/>
                <w:szCs w:val="24"/>
              </w:rPr>
              <w:t>。</w:t>
            </w:r>
          </w:p>
        </w:tc>
      </w:tr>
      <w:tr w:rsidR="00F1115D" w:rsidRPr="0032359F" w14:paraId="5B0D08FC" w14:textId="77777777" w:rsidTr="006849CE">
        <w:tc>
          <w:tcPr>
            <w:tcW w:w="2679" w:type="dxa"/>
            <w:shd w:val="clear" w:color="auto" w:fill="auto"/>
            <w:vAlign w:val="center"/>
          </w:tcPr>
          <w:p w14:paraId="12E3CD5F" w14:textId="77777777" w:rsidR="00F1115D" w:rsidRPr="0032359F" w:rsidRDefault="00F1115D" w:rsidP="006849CE">
            <w:pPr>
              <w:jc w:val="center"/>
              <w:rPr>
                <w:sz w:val="24"/>
                <w:szCs w:val="24"/>
              </w:rPr>
            </w:pPr>
            <w:r w:rsidRPr="0032359F">
              <w:rPr>
                <w:rFonts w:hint="eastAsia"/>
                <w:sz w:val="24"/>
                <w:szCs w:val="24"/>
              </w:rPr>
              <w:t>倫理審査承認日</w:t>
            </w:r>
          </w:p>
          <w:p w14:paraId="484A7DD1" w14:textId="77777777" w:rsidR="00F1115D" w:rsidRPr="0032359F" w:rsidRDefault="00F1115D" w:rsidP="006849CE">
            <w:pPr>
              <w:jc w:val="center"/>
              <w:rPr>
                <w:sz w:val="24"/>
                <w:szCs w:val="24"/>
              </w:rPr>
            </w:pPr>
            <w:r w:rsidRPr="0032359F">
              <w:rPr>
                <w:rFonts w:hint="eastAsia"/>
                <w:sz w:val="24"/>
                <w:szCs w:val="24"/>
              </w:rPr>
              <w:t>（承認番号）</w:t>
            </w:r>
          </w:p>
        </w:tc>
        <w:tc>
          <w:tcPr>
            <w:tcW w:w="5779" w:type="dxa"/>
            <w:shd w:val="clear" w:color="auto" w:fill="auto"/>
          </w:tcPr>
          <w:p w14:paraId="6CC99FA1" w14:textId="72C17F67" w:rsidR="00F1115D" w:rsidRPr="005A27A3" w:rsidRDefault="00F1115D" w:rsidP="006849CE">
            <w:pPr>
              <w:jc w:val="left"/>
              <w:rPr>
                <w:rFonts w:ascii="ＭＳ 明朝" w:hAnsi="ＭＳ 明朝"/>
                <w:sz w:val="24"/>
                <w:szCs w:val="24"/>
              </w:rPr>
            </w:pPr>
            <w:r w:rsidRPr="005A27A3">
              <w:rPr>
                <w:rFonts w:ascii="ＭＳ 明朝" w:hAnsi="ＭＳ 明朝" w:hint="eastAsia"/>
                <w:sz w:val="24"/>
                <w:szCs w:val="24"/>
              </w:rPr>
              <w:t>日本医師会倫理審査委員会</w:t>
            </w:r>
          </w:p>
          <w:p w14:paraId="0DFDC220" w14:textId="3AE770CA" w:rsidR="00F1115D" w:rsidRPr="005A27A3" w:rsidRDefault="00F1115D" w:rsidP="006849CE">
            <w:pPr>
              <w:jc w:val="left"/>
              <w:rPr>
                <w:rFonts w:ascii="ＭＳ 明朝" w:hAnsi="ＭＳ 明朝"/>
                <w:sz w:val="24"/>
                <w:szCs w:val="24"/>
              </w:rPr>
            </w:pPr>
            <w:r w:rsidRPr="005A27A3">
              <w:rPr>
                <w:rFonts w:ascii="ＭＳ 明朝" w:hAnsi="ＭＳ 明朝" w:hint="eastAsia"/>
                <w:sz w:val="24"/>
                <w:szCs w:val="24"/>
              </w:rPr>
              <w:t>令和</w:t>
            </w:r>
            <w:r w:rsidR="005F1A11" w:rsidRPr="005A27A3">
              <w:rPr>
                <w:rFonts w:ascii="ＭＳ 明朝" w:hAnsi="ＭＳ 明朝" w:hint="eastAsia"/>
                <w:sz w:val="24"/>
                <w:szCs w:val="24"/>
              </w:rPr>
              <w:t xml:space="preserve">　</w:t>
            </w:r>
            <w:r w:rsidR="00813923">
              <w:rPr>
                <w:rFonts w:ascii="ＭＳ 明朝" w:hAnsi="ＭＳ 明朝" w:hint="eastAsia"/>
                <w:sz w:val="24"/>
                <w:szCs w:val="24"/>
              </w:rPr>
              <w:t>5</w:t>
            </w:r>
            <w:r w:rsidRPr="005A27A3">
              <w:rPr>
                <w:rFonts w:ascii="ＭＳ 明朝" w:hAnsi="ＭＳ 明朝" w:hint="eastAsia"/>
                <w:sz w:val="24"/>
                <w:szCs w:val="24"/>
              </w:rPr>
              <w:t>年</w:t>
            </w:r>
            <w:r w:rsidR="005F1A11" w:rsidRPr="005A27A3">
              <w:rPr>
                <w:rFonts w:ascii="ＭＳ 明朝" w:hAnsi="ＭＳ 明朝" w:hint="eastAsia"/>
                <w:sz w:val="24"/>
                <w:szCs w:val="24"/>
              </w:rPr>
              <w:t xml:space="preserve">　</w:t>
            </w:r>
            <w:r w:rsidR="00813923">
              <w:rPr>
                <w:rFonts w:ascii="ＭＳ 明朝" w:hAnsi="ＭＳ 明朝" w:hint="eastAsia"/>
                <w:sz w:val="24"/>
                <w:szCs w:val="24"/>
              </w:rPr>
              <w:t>2</w:t>
            </w:r>
            <w:r w:rsidRPr="005A27A3">
              <w:rPr>
                <w:rFonts w:ascii="ＭＳ 明朝" w:hAnsi="ＭＳ 明朝" w:hint="eastAsia"/>
                <w:sz w:val="24"/>
                <w:szCs w:val="24"/>
              </w:rPr>
              <w:t>月</w:t>
            </w:r>
            <w:r w:rsidR="005F1A11" w:rsidRPr="005A27A3">
              <w:rPr>
                <w:rFonts w:ascii="ＭＳ 明朝" w:hAnsi="ＭＳ 明朝" w:hint="eastAsia"/>
                <w:sz w:val="24"/>
                <w:szCs w:val="24"/>
              </w:rPr>
              <w:t xml:space="preserve">　</w:t>
            </w:r>
            <w:r w:rsidR="00813923">
              <w:rPr>
                <w:rFonts w:ascii="ＭＳ 明朝" w:hAnsi="ＭＳ 明朝" w:hint="eastAsia"/>
                <w:sz w:val="24"/>
                <w:szCs w:val="24"/>
              </w:rPr>
              <w:t>28</w:t>
            </w:r>
            <w:r w:rsidRPr="005A27A3">
              <w:rPr>
                <w:rFonts w:ascii="ＭＳ 明朝" w:hAnsi="ＭＳ 明朝" w:hint="eastAsia"/>
                <w:sz w:val="24"/>
                <w:szCs w:val="24"/>
              </w:rPr>
              <w:t>日（R</w:t>
            </w:r>
            <w:r w:rsidR="008E3E29">
              <w:rPr>
                <w:rFonts w:ascii="ＭＳ 明朝" w:hAnsi="ＭＳ 明朝"/>
                <w:sz w:val="24"/>
                <w:szCs w:val="24"/>
              </w:rPr>
              <w:t>4-15</w:t>
            </w:r>
            <w:r w:rsidRPr="005A27A3">
              <w:rPr>
                <w:rFonts w:ascii="ＭＳ 明朝" w:hAnsi="ＭＳ 明朝" w:hint="eastAsia"/>
                <w:sz w:val="24"/>
                <w:szCs w:val="24"/>
              </w:rPr>
              <w:t>）</w:t>
            </w:r>
          </w:p>
        </w:tc>
      </w:tr>
      <w:tr w:rsidR="00F1115D" w:rsidRPr="0032359F" w14:paraId="4B977D27" w14:textId="77777777" w:rsidTr="006849CE">
        <w:tc>
          <w:tcPr>
            <w:tcW w:w="2679" w:type="dxa"/>
            <w:shd w:val="clear" w:color="auto" w:fill="auto"/>
            <w:vAlign w:val="center"/>
          </w:tcPr>
          <w:p w14:paraId="1E1E90B4" w14:textId="77777777" w:rsidR="00F1115D" w:rsidRPr="0032359F" w:rsidRDefault="00F1115D" w:rsidP="006849CE">
            <w:pPr>
              <w:jc w:val="center"/>
              <w:rPr>
                <w:sz w:val="24"/>
                <w:szCs w:val="24"/>
              </w:rPr>
            </w:pPr>
            <w:r w:rsidRPr="0032359F">
              <w:rPr>
                <w:rFonts w:hint="eastAsia"/>
                <w:sz w:val="24"/>
                <w:szCs w:val="24"/>
              </w:rPr>
              <w:t>お問い合わせ先</w:t>
            </w:r>
          </w:p>
        </w:tc>
        <w:tc>
          <w:tcPr>
            <w:tcW w:w="5779" w:type="dxa"/>
            <w:shd w:val="clear" w:color="auto" w:fill="auto"/>
          </w:tcPr>
          <w:p w14:paraId="15A2051D" w14:textId="2D88BEBB" w:rsidR="00F1115D" w:rsidRPr="005A27A3" w:rsidRDefault="005F1A11" w:rsidP="006849CE">
            <w:pPr>
              <w:jc w:val="left"/>
              <w:rPr>
                <w:rFonts w:ascii="ＭＳ 明朝" w:hAnsi="ＭＳ 明朝"/>
                <w:sz w:val="24"/>
                <w:szCs w:val="24"/>
              </w:rPr>
            </w:pPr>
            <w:r w:rsidRPr="005A27A3">
              <w:rPr>
                <w:rFonts w:ascii="ＭＳ 明朝" w:hAnsi="ＭＳ 明朝" w:hint="eastAsia"/>
                <w:sz w:val="24"/>
                <w:szCs w:val="24"/>
              </w:rPr>
              <w:t>寺口小児科</w:t>
            </w:r>
            <w:r w:rsidR="00F1115D" w:rsidRPr="005A27A3">
              <w:rPr>
                <w:rFonts w:ascii="ＭＳ 明朝" w:hAnsi="ＭＳ 明朝" w:hint="eastAsia"/>
                <w:sz w:val="24"/>
                <w:szCs w:val="24"/>
              </w:rPr>
              <w:t xml:space="preserve">クリニック　</w:t>
            </w:r>
            <w:r w:rsidRPr="005A27A3">
              <w:rPr>
                <w:rFonts w:ascii="ＭＳ 明朝" w:hAnsi="ＭＳ 明朝" w:hint="eastAsia"/>
                <w:sz w:val="24"/>
                <w:szCs w:val="24"/>
              </w:rPr>
              <w:t>寺口正之</w:t>
            </w:r>
          </w:p>
          <w:p w14:paraId="789E6AB8" w14:textId="77777777" w:rsidR="005F1A11" w:rsidRPr="005A27A3" w:rsidRDefault="00F1115D" w:rsidP="006849CE">
            <w:pPr>
              <w:jc w:val="left"/>
              <w:rPr>
                <w:rFonts w:ascii="ＭＳ 明朝" w:hAnsi="ＭＳ 明朝"/>
                <w:sz w:val="24"/>
                <w:szCs w:val="24"/>
              </w:rPr>
            </w:pPr>
            <w:r w:rsidRPr="005A27A3">
              <w:rPr>
                <w:rFonts w:ascii="ＭＳ 明朝" w:hAnsi="ＭＳ 明朝" w:hint="eastAsia"/>
                <w:sz w:val="24"/>
                <w:szCs w:val="24"/>
              </w:rPr>
              <w:t>連絡先：</w:t>
            </w:r>
            <w:r w:rsidR="005F1A11" w:rsidRPr="005A27A3">
              <w:rPr>
                <w:rFonts w:ascii="ＭＳ 明朝" w:hAnsi="ＭＳ 明朝" w:hint="eastAsia"/>
                <w:sz w:val="24"/>
                <w:szCs w:val="24"/>
              </w:rPr>
              <w:t>大阪市東成区大今里西1-26-5</w:t>
            </w:r>
          </w:p>
          <w:p w14:paraId="03AAD419" w14:textId="7071127F" w:rsidR="00F1115D" w:rsidRPr="005A27A3" w:rsidRDefault="005F1A11" w:rsidP="005F1A11">
            <w:pPr>
              <w:ind w:firstLineChars="400" w:firstLine="960"/>
              <w:jc w:val="left"/>
              <w:rPr>
                <w:rFonts w:ascii="ＭＳ 明朝" w:hAnsi="ＭＳ 明朝"/>
                <w:sz w:val="24"/>
                <w:szCs w:val="24"/>
              </w:rPr>
            </w:pPr>
            <w:r w:rsidRPr="005A27A3">
              <w:rPr>
                <w:rFonts w:ascii="ＭＳ 明朝" w:hAnsi="ＭＳ 明朝" w:hint="eastAsia"/>
                <w:sz w:val="24"/>
                <w:szCs w:val="24"/>
              </w:rPr>
              <w:t>TEL　06-6753-8241</w:t>
            </w:r>
          </w:p>
        </w:tc>
      </w:tr>
    </w:tbl>
    <w:p w14:paraId="0DA9123E" w14:textId="77777777" w:rsidR="00F1115D" w:rsidRPr="0032359F" w:rsidRDefault="00F1115D" w:rsidP="00F1115D">
      <w:pPr>
        <w:jc w:val="left"/>
        <w:rPr>
          <w:sz w:val="24"/>
          <w:szCs w:val="24"/>
        </w:rPr>
      </w:pPr>
    </w:p>
    <w:p w14:paraId="4354E0F9" w14:textId="5D7B6534" w:rsidR="00707419" w:rsidRPr="00F1115D" w:rsidRDefault="00F1115D" w:rsidP="00F1115D">
      <w:pPr>
        <w:jc w:val="left"/>
        <w:rPr>
          <w:sz w:val="22"/>
        </w:rPr>
      </w:pPr>
      <w:r w:rsidRPr="0032359F">
        <w:rPr>
          <w:rFonts w:hint="eastAsia"/>
          <w:sz w:val="22"/>
        </w:rPr>
        <w:t>「人を対象とする生命科学・医学系研究に関する倫理指針」「個人情報保護法」に基づき、情報を公開するものです。</w:t>
      </w:r>
    </w:p>
    <w:sectPr w:rsidR="00707419" w:rsidRPr="00F1115D" w:rsidSect="003235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C1C2" w14:textId="77777777" w:rsidR="00A9007F" w:rsidRDefault="00A9007F" w:rsidP="00B13904">
      <w:r>
        <w:separator/>
      </w:r>
    </w:p>
  </w:endnote>
  <w:endnote w:type="continuationSeparator" w:id="0">
    <w:p w14:paraId="5E534589" w14:textId="77777777" w:rsidR="00A9007F" w:rsidRDefault="00A9007F" w:rsidP="00B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36C1" w14:textId="77777777" w:rsidR="00A9007F" w:rsidRDefault="00A9007F" w:rsidP="00B13904">
      <w:r>
        <w:separator/>
      </w:r>
    </w:p>
  </w:footnote>
  <w:footnote w:type="continuationSeparator" w:id="0">
    <w:p w14:paraId="024C350E" w14:textId="77777777" w:rsidR="00A9007F" w:rsidRDefault="00A9007F" w:rsidP="00B1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5D"/>
    <w:rsid w:val="00001F1F"/>
    <w:rsid w:val="00021155"/>
    <w:rsid w:val="000847F6"/>
    <w:rsid w:val="001B19B3"/>
    <w:rsid w:val="001D3578"/>
    <w:rsid w:val="00231814"/>
    <w:rsid w:val="0030250E"/>
    <w:rsid w:val="00303286"/>
    <w:rsid w:val="00372EA0"/>
    <w:rsid w:val="00397B2E"/>
    <w:rsid w:val="0048433D"/>
    <w:rsid w:val="004D61BD"/>
    <w:rsid w:val="00574938"/>
    <w:rsid w:val="005A27A3"/>
    <w:rsid w:val="005F1A11"/>
    <w:rsid w:val="00635631"/>
    <w:rsid w:val="00707419"/>
    <w:rsid w:val="0074128A"/>
    <w:rsid w:val="008108B5"/>
    <w:rsid w:val="00813923"/>
    <w:rsid w:val="0083233B"/>
    <w:rsid w:val="008431EF"/>
    <w:rsid w:val="00866E65"/>
    <w:rsid w:val="008E3E29"/>
    <w:rsid w:val="00A32089"/>
    <w:rsid w:val="00A76B2D"/>
    <w:rsid w:val="00A86276"/>
    <w:rsid w:val="00A9007F"/>
    <w:rsid w:val="00B125A7"/>
    <w:rsid w:val="00B13904"/>
    <w:rsid w:val="00BB4BA4"/>
    <w:rsid w:val="00BF125A"/>
    <w:rsid w:val="00C01824"/>
    <w:rsid w:val="00CA536B"/>
    <w:rsid w:val="00CD0550"/>
    <w:rsid w:val="00CD2E27"/>
    <w:rsid w:val="00D1677F"/>
    <w:rsid w:val="00D604C2"/>
    <w:rsid w:val="00DB2170"/>
    <w:rsid w:val="00DF5FB0"/>
    <w:rsid w:val="00E20790"/>
    <w:rsid w:val="00EC31FF"/>
    <w:rsid w:val="00F1115D"/>
    <w:rsid w:val="00F577E4"/>
    <w:rsid w:val="00F6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B573A"/>
  <w15:chartTrackingRefBased/>
  <w15:docId w15:val="{B0673D75-4513-412F-9B3B-7DBC0D7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5D"/>
    <w:pPr>
      <w:widowControl w:val="0"/>
      <w:jc w:val="both"/>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1115D"/>
    <w:rPr>
      <w:sz w:val="18"/>
      <w:szCs w:val="18"/>
    </w:rPr>
  </w:style>
  <w:style w:type="paragraph" w:styleId="a4">
    <w:name w:val="annotation text"/>
    <w:basedOn w:val="a"/>
    <w:link w:val="a5"/>
    <w:uiPriority w:val="99"/>
    <w:unhideWhenUsed/>
    <w:rsid w:val="00F1115D"/>
    <w:pPr>
      <w:jc w:val="left"/>
    </w:pPr>
  </w:style>
  <w:style w:type="character" w:customStyle="1" w:styleId="a5">
    <w:name w:val="コメント文字列 (文字)"/>
    <w:basedOn w:val="a0"/>
    <w:link w:val="a4"/>
    <w:uiPriority w:val="99"/>
    <w:rsid w:val="00F1115D"/>
    <w:rPr>
      <w:rFonts w:cs="Times New Roman"/>
      <w:sz w:val="21"/>
    </w:rPr>
  </w:style>
  <w:style w:type="paragraph" w:styleId="a6">
    <w:name w:val="header"/>
    <w:basedOn w:val="a"/>
    <w:link w:val="a7"/>
    <w:uiPriority w:val="99"/>
    <w:unhideWhenUsed/>
    <w:rsid w:val="00B13904"/>
    <w:pPr>
      <w:tabs>
        <w:tab w:val="center" w:pos="4252"/>
        <w:tab w:val="right" w:pos="8504"/>
      </w:tabs>
      <w:snapToGrid w:val="0"/>
    </w:pPr>
  </w:style>
  <w:style w:type="character" w:customStyle="1" w:styleId="a7">
    <w:name w:val="ヘッダー (文字)"/>
    <w:basedOn w:val="a0"/>
    <w:link w:val="a6"/>
    <w:uiPriority w:val="99"/>
    <w:rsid w:val="00B13904"/>
    <w:rPr>
      <w:rFonts w:cs="Times New Roman"/>
      <w:sz w:val="21"/>
    </w:rPr>
  </w:style>
  <w:style w:type="paragraph" w:styleId="a8">
    <w:name w:val="footer"/>
    <w:basedOn w:val="a"/>
    <w:link w:val="a9"/>
    <w:uiPriority w:val="99"/>
    <w:unhideWhenUsed/>
    <w:rsid w:val="00B13904"/>
    <w:pPr>
      <w:tabs>
        <w:tab w:val="center" w:pos="4252"/>
        <w:tab w:val="right" w:pos="8504"/>
      </w:tabs>
      <w:snapToGrid w:val="0"/>
    </w:pPr>
  </w:style>
  <w:style w:type="character" w:customStyle="1" w:styleId="a9">
    <w:name w:val="フッター (文字)"/>
    <w:basedOn w:val="a0"/>
    <w:link w:val="a8"/>
    <w:uiPriority w:val="99"/>
    <w:rsid w:val="00B13904"/>
    <w:rPr>
      <w:rFonts w:cs="Times New Roman"/>
      <w:sz w:val="21"/>
    </w:rPr>
  </w:style>
  <w:style w:type="paragraph" w:styleId="aa">
    <w:name w:val="Revision"/>
    <w:hidden/>
    <w:uiPriority w:val="99"/>
    <w:semiHidden/>
    <w:rsid w:val="0048433D"/>
    <w:rPr>
      <w:rFonts w:cs="Times New Roman"/>
      <w:sz w:val="21"/>
    </w:rPr>
  </w:style>
  <w:style w:type="paragraph" w:styleId="ab">
    <w:name w:val="List Paragraph"/>
    <w:basedOn w:val="a"/>
    <w:uiPriority w:val="34"/>
    <w:qFormat/>
    <w:rsid w:val="0048433D"/>
    <w:pPr>
      <w:ind w:leftChars="400" w:left="840"/>
    </w:pPr>
  </w:style>
  <w:style w:type="paragraph" w:styleId="ac">
    <w:name w:val="annotation subject"/>
    <w:basedOn w:val="a4"/>
    <w:next w:val="a4"/>
    <w:link w:val="ad"/>
    <w:uiPriority w:val="99"/>
    <w:semiHidden/>
    <w:unhideWhenUsed/>
    <w:rsid w:val="0048433D"/>
    <w:rPr>
      <w:b/>
      <w:bCs/>
    </w:rPr>
  </w:style>
  <w:style w:type="character" w:customStyle="1" w:styleId="ad">
    <w:name w:val="コメント内容 (文字)"/>
    <w:basedOn w:val="a5"/>
    <w:link w:val="ac"/>
    <w:uiPriority w:val="99"/>
    <w:semiHidden/>
    <w:rsid w:val="0048433D"/>
    <w:rPr>
      <w:rFonts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9414">
      <w:bodyDiv w:val="1"/>
      <w:marLeft w:val="0"/>
      <w:marRight w:val="0"/>
      <w:marTop w:val="0"/>
      <w:marBottom w:val="0"/>
      <w:divBdr>
        <w:top w:val="none" w:sz="0" w:space="0" w:color="auto"/>
        <w:left w:val="none" w:sz="0" w:space="0" w:color="auto"/>
        <w:bottom w:val="none" w:sz="0" w:space="0" w:color="auto"/>
        <w:right w:val="none" w:sz="0" w:space="0" w:color="auto"/>
      </w:divBdr>
    </w:div>
    <w:div w:id="20514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寺口 正之</cp:lastModifiedBy>
  <cp:revision>14</cp:revision>
  <cp:lastPrinted>2023-02-15T05:50:00Z</cp:lastPrinted>
  <dcterms:created xsi:type="dcterms:W3CDTF">2023-02-12T00:16:00Z</dcterms:created>
  <dcterms:modified xsi:type="dcterms:W3CDTF">2023-03-01T11:14:00Z</dcterms:modified>
</cp:coreProperties>
</file>